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A85" w:rsidRPr="00BC7A85" w:rsidRDefault="00BC7A85" w:rsidP="00BC7A85">
      <w:pPr>
        <w:pStyle w:val="a9"/>
        <w:jc w:val="center"/>
        <w:rPr>
          <w:rFonts w:ascii="Times New Roman" w:hAnsi="Times New Roman"/>
          <w:sz w:val="24"/>
          <w:szCs w:val="24"/>
          <w:lang w:val="uk-UA"/>
        </w:rPr>
      </w:pPr>
      <w:r w:rsidRPr="00BC7A85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BC7A85" w:rsidRPr="00BC7A85" w:rsidRDefault="00BC7A85" w:rsidP="00BC7A85">
      <w:pPr>
        <w:pStyle w:val="a9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BC7A85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BC7A85" w:rsidRPr="00BC7A85" w:rsidRDefault="00BC7A85" w:rsidP="00BC7A85">
      <w:pPr>
        <w:pStyle w:val="11"/>
        <w:jc w:val="center"/>
        <w:rPr>
          <w:rFonts w:ascii="Times New Roman" w:hAnsi="Times New Roman"/>
          <w:sz w:val="24"/>
          <w:szCs w:val="24"/>
          <w:lang w:val="uk-UA"/>
        </w:rPr>
      </w:pPr>
      <w:r w:rsidRPr="00BC7A85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BC7A85" w:rsidRPr="00BC7A85" w:rsidRDefault="00BC7A85" w:rsidP="00BC7A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C7A85">
        <w:rPr>
          <w:rFonts w:ascii="Times New Roman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BC7A85" w:rsidRPr="00BC7A85" w:rsidRDefault="00BC7A85" w:rsidP="00BC7A85">
      <w:pPr>
        <w:pStyle w:val="a9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C7A85">
        <w:rPr>
          <w:rFonts w:ascii="Times New Roman" w:hAnsi="Times New Roman"/>
          <w:sz w:val="24"/>
          <w:szCs w:val="24"/>
          <w:lang w:val="uk-UA"/>
        </w:rPr>
        <w:t>КАФЕДРА ПРИРОДНИЧО-МАТЕМАТИЧНИХ ТА ІНЖЕНЕРНО-ТЕХНІЧНИХ ДИСЦИПЛІН</w:t>
      </w:r>
    </w:p>
    <w:p w:rsidR="00BC7A85" w:rsidRPr="00BC7A85" w:rsidRDefault="00BC7A85" w:rsidP="00BC7A85">
      <w:pPr>
        <w:pStyle w:val="a9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BC7A85" w:rsidRPr="00BC7A85" w:rsidTr="00BC7A85">
        <w:trPr>
          <w:trHeight w:val="131"/>
        </w:trPr>
        <w:tc>
          <w:tcPr>
            <w:tcW w:w="10173" w:type="dxa"/>
            <w:gridSpan w:val="2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C7A85" w:rsidRPr="00BC7A85" w:rsidRDefault="00BC7A85" w:rsidP="00BC7A85">
            <w:pPr>
              <w:pStyle w:val="a9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BC7A85" w:rsidRDefault="00BC7A85" w:rsidP="00BC7A85">
            <w:pPr>
              <w:pStyle w:val="a9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BC7A85" w:rsidRPr="00BC7A85" w:rsidRDefault="00BC7A85" w:rsidP="00BC7A85">
            <w:pPr>
              <w:pStyle w:val="a9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</w:p>
          <w:p w:rsidR="00BC7A85" w:rsidRPr="00BC7A85" w:rsidRDefault="00BC7A85" w:rsidP="00BC7A85">
            <w:pPr>
              <w:pStyle w:val="a9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BC7A85" w:rsidRPr="00BC7A85" w:rsidRDefault="00BC7A85" w:rsidP="00BC7A85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Екологія та охорона навколишнього середовища</w:t>
            </w:r>
            <w:r w:rsidRPr="00BC7A8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BC7A85" w:rsidRPr="00BC7A85" w:rsidRDefault="00BC7A85" w:rsidP="00BC7A8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C7A85" w:rsidRPr="00BC7A85" w:rsidRDefault="00BC7A85" w:rsidP="00BC7A8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Рівень вищої освіти                               </w:t>
            </w:r>
            <w:r w:rsidRPr="00BC7A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Перший (бакалаврський)</w:t>
            </w:r>
          </w:p>
        </w:tc>
      </w:tr>
      <w:tr w:rsidR="00BC7A85" w:rsidRPr="00BC7A85" w:rsidTr="00BC7A85">
        <w:tc>
          <w:tcPr>
            <w:tcW w:w="2660" w:type="dxa"/>
            <w:vAlign w:val="bottom"/>
          </w:tcPr>
          <w:p w:rsidR="00BC7A85" w:rsidRPr="00BC7A85" w:rsidRDefault="00BC7A85" w:rsidP="00BC7A8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 Транспорт</w:t>
            </w:r>
          </w:p>
        </w:tc>
      </w:tr>
      <w:tr w:rsidR="00BC7A85" w:rsidRPr="00BC7A85" w:rsidTr="00BC7A85">
        <w:trPr>
          <w:trHeight w:val="181"/>
        </w:trPr>
        <w:tc>
          <w:tcPr>
            <w:tcW w:w="2660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7A85" w:rsidRPr="00BC7A85" w:rsidTr="00BC7A85">
        <w:tc>
          <w:tcPr>
            <w:tcW w:w="2660" w:type="dxa"/>
            <w:vAlign w:val="bottom"/>
          </w:tcPr>
          <w:p w:rsidR="00BC7A85" w:rsidRPr="00BC7A85" w:rsidRDefault="00BC7A85" w:rsidP="00BC7A8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271 Річковий та морський транспорт</w:t>
            </w:r>
          </w:p>
        </w:tc>
      </w:tr>
      <w:tr w:rsidR="00BC7A85" w:rsidRPr="00BC7A85" w:rsidTr="00BC7A85">
        <w:trPr>
          <w:trHeight w:val="219"/>
        </w:trPr>
        <w:tc>
          <w:tcPr>
            <w:tcW w:w="2660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C7A85" w:rsidRPr="00BC7A85" w:rsidTr="00BC7A85">
        <w:tc>
          <w:tcPr>
            <w:tcW w:w="2660" w:type="dxa"/>
            <w:vAlign w:val="bottom"/>
          </w:tcPr>
          <w:p w:rsidR="00BC7A85" w:rsidRPr="00BC7A85" w:rsidRDefault="00BC7A85" w:rsidP="00BC7A8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BC7A85" w:rsidRPr="00BC7A85" w:rsidRDefault="00BC7A85" w:rsidP="00E920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судновими технічними системами та комплексами</w:t>
            </w:r>
          </w:p>
        </w:tc>
      </w:tr>
      <w:tr w:rsidR="00BC7A85" w:rsidRPr="00BC7A85" w:rsidTr="00BC7A85">
        <w:trPr>
          <w:trHeight w:val="219"/>
        </w:trPr>
        <w:tc>
          <w:tcPr>
            <w:tcW w:w="2660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BC7A85" w:rsidRDefault="00BC7A85" w:rsidP="00E920F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C7A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Навігація та управління суднами</w:t>
            </w:r>
          </w:p>
          <w:p w:rsidR="00E920F6" w:rsidRPr="00624E41" w:rsidRDefault="00E920F6" w:rsidP="00E920F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Експлуатація</w:t>
            </w:r>
            <w:proofErr w:type="spellEnd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суднового </w:t>
            </w:r>
            <w:proofErr w:type="spellStart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електрообладнання</w:t>
            </w:r>
            <w:proofErr w:type="spellEnd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і</w:t>
            </w:r>
            <w:proofErr w:type="spellEnd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засобів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  </w:t>
            </w:r>
            <w:r w:rsidRPr="00992A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автоматики</w:t>
            </w:r>
          </w:p>
          <w:p w:rsidR="00E920F6" w:rsidRPr="00E920F6" w:rsidRDefault="00E920F6" w:rsidP="00E920F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A85" w:rsidRPr="00BC7A85" w:rsidTr="00BC7A85">
        <w:tc>
          <w:tcPr>
            <w:tcW w:w="2660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BC7A85" w:rsidRPr="00BC7A85" w:rsidRDefault="00BC7A85" w:rsidP="00BC7A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C7A85" w:rsidRPr="00BC7A85" w:rsidRDefault="00BC7A85" w:rsidP="00BC7A85">
      <w:pPr>
        <w:pStyle w:val="a9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BC7A85" w:rsidRPr="00BC7A85" w:rsidRDefault="00BC7A85" w:rsidP="00BC7A85">
      <w:pPr>
        <w:pStyle w:val="a9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BC7A85" w:rsidRPr="00BC7A85" w:rsidRDefault="00BC7A85" w:rsidP="00BC7A8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7A85" w:rsidRPr="00BC7A85" w:rsidRDefault="00BC7A85" w:rsidP="00BC7A8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>2018 рік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Екологія та охорона навколишнього</w:t>
      </w:r>
      <w:r w:rsidRPr="00BC7A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середовища»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7A85">
        <w:rPr>
          <w:rFonts w:ascii="Times New Roman" w:hAnsi="Times New Roman" w:cs="Times New Roman"/>
          <w:b/>
          <w:sz w:val="28"/>
          <w:szCs w:val="28"/>
          <w:lang w:val="uk-UA"/>
        </w:rPr>
        <w:t>для студентів скороченої форми навчання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ідповідно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студенти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скороченої форми навчання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7A85">
        <w:rPr>
          <w:rFonts w:ascii="Times New Roman" w:hAnsi="Times New Roman" w:cs="Times New Roman"/>
          <w:sz w:val="28"/>
          <w:szCs w:val="28"/>
        </w:rPr>
        <w:t xml:space="preserve"> робот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C7A85">
        <w:rPr>
          <w:rFonts w:ascii="Times New Roman" w:hAnsi="Times New Roman" w:cs="Times New Roman"/>
          <w:sz w:val="28"/>
          <w:szCs w:val="28"/>
        </w:rPr>
        <w:t xml:space="preserve"> э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E7761" w:rsidRPr="006E7761">
        <w:rPr>
          <w:rFonts w:ascii="Times New Roman" w:hAnsi="Times New Roman" w:cs="Times New Roman"/>
          <w:sz w:val="28"/>
          <w:szCs w:val="28"/>
          <w:lang w:val="uk-UA"/>
        </w:rPr>
        <w:t>Екологія та охорона навколишнього середовища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>Головною метою виконання контрольних робот є формування світогляду студентів, оволодіння знаннями з проблем охор</w:t>
      </w:r>
      <w:r w:rsidR="006E7761">
        <w:rPr>
          <w:rFonts w:ascii="Times New Roman" w:hAnsi="Times New Roman" w:cs="Times New Roman"/>
          <w:sz w:val="28"/>
          <w:szCs w:val="28"/>
          <w:lang w:val="uk-UA"/>
        </w:rPr>
        <w:t>они навколишнього середовища, формуванню екологічної освіти та екологічного світогляду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7A85" w:rsidRPr="00BC7A85" w:rsidRDefault="00BC7A85" w:rsidP="00BC7A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пис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контрольної роботи –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одн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поч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ткових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форм з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лучення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йбутніх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спеці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лістів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до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уково-дослідницької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роботи.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Вон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є можливість оволодіння методологією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укового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дослідження. Студент оволодів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поч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тковими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вичк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ми ведення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уково-дослідницької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роботи,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прикл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д, такими як: пошук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укових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джерел т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скл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їх списку,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опр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цюв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укової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літер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тури з обр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ної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теми,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формув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пл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ну роботи, систем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тиз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ція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зібр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ного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тері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лу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, їх всебічний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ліз т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уз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льнення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, оформлення н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укового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ту тощо. </w:t>
      </w:r>
    </w:p>
    <w:p w:rsidR="00BC7A85" w:rsidRPr="00BC7A85" w:rsidRDefault="00BC7A85" w:rsidP="00BC7A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Викон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контрольної роботи є однією з ефективних форм підготовки м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йбутнього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val="uk-UA"/>
        </w:rPr>
        <w:t>кв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ліфіков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ного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спеці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ліст</w:t>
      </w:r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Однa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головних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полягaє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творчому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сaмостійному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виконaнні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нaписaнні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 повинен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уважно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використовувaти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нaвчaльну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нaукову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літерaтуру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моногрaфії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стaтті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мaтеріaли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нaукових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конференцій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Обов’язковим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тaкож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використaння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новітньої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нaукової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літерaтури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першоджерел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відсутній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літерaтури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не буде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зaрaховaнa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A85" w:rsidRPr="00BC7A85" w:rsidRDefault="00BC7A85" w:rsidP="00BC7A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виконaння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 повинен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покaзaти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сaмостійно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знaйти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нaукову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літерaтуру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користуючись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кaтaлогaми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бібліотек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Студент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мaє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прaво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користувaтися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мaтеріaлaми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Інтернету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aле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вкaзувaти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aдреси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Інтернеті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вказувати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дату фактичного перегляду,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електронні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поновлюватись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звертaти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увaгу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літерaтуру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яку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посилaються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aвтори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aбо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aвтор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стaтті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A85" w:rsidRPr="00BC7A85" w:rsidRDefault="00BC7A85" w:rsidP="00BC7A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Студент не повинен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рaзі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мехaнічно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переписувaти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мaтеріaл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обрaної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теми,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переписувaти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чужий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реферaт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скaновaний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недотримaнні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зaрaховaнa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не буде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 не буде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допущеним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до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підсумкової форми контролю</w:t>
      </w:r>
      <w:r w:rsidRPr="00BC7A85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 повинен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всебічно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висвітлити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обрaної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теми.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покaзaти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знaння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фaктів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цитaт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визнaчень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виявити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lastRenderedPageBreak/>
        <w:t>сутність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наукової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aнaлізувaти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використaння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відповідної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нaукової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літерaтури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A85" w:rsidRPr="00BC7A85" w:rsidRDefault="00BC7A85" w:rsidP="00BC7A8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Студент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повну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відповідaльність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використaних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мaтеріaлів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в тому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фaктів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цитaт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істинність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формулювaнь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узaгaльнень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тa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висновків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Контрольна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робота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теоретичні та практичні</w:t>
      </w:r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Теоретичні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дозволяють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конкретними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розділами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курсу.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Практичні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вимага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також</w:t>
      </w:r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додаткової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аналітичного характеру</w:t>
      </w:r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двома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останніми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цифрами номеру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книжки.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номер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залікової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книжки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C7A85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номера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віднімається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: 35 – 30 = 5. При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дотримуватися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: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15 друкованих сторінок;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BC7A85" w:rsidRPr="00BC7A85" w:rsidRDefault="00BC7A85" w:rsidP="00BC7A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стандартних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одній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сторінці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комп'ютері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інтервал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поля: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ліве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- ЗО мм,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зверху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- 20 мм. праве - 10 мм,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знизу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- 25 мм.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Ілюстративний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таблиці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схеми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рисунки,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фотографії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виконуються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ними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дають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назви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рисунків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титульній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сторінці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розміщується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зміст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все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нше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змісту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Розділи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параграфи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змістовні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заголовки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нумерацію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ілюстративні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наскрізну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нумерацію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Додатки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розміщуються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списку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Кожний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розпочинається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нової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у правому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верхньому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куті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пишеться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слово "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" </w:t>
      </w:r>
      <w:r w:rsidRPr="00BC7A8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номер,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починаючи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Додатки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заголовки. На них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посилання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тексті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контрольна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робота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виконується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як правило,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матеріалах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об'єкта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працює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студент.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lastRenderedPageBreak/>
        <w:t>Сторінки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нумеруються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титульної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останньої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пропусків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повторів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Перед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приступити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вивчити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теоретичний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(див. список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рекомендується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).</w:t>
      </w:r>
    </w:p>
    <w:p w:rsidR="00BC7A85" w:rsidRPr="00BC7A85" w:rsidRDefault="00BC7A85" w:rsidP="00BC7A85">
      <w:pPr>
        <w:shd w:val="clear" w:color="auto" w:fill="FFFFFF"/>
        <w:tabs>
          <w:tab w:val="left" w:pos="0"/>
          <w:tab w:val="left" w:pos="2694"/>
          <w:tab w:val="left" w:pos="9639"/>
        </w:tabs>
        <w:spacing w:after="0"/>
        <w:ind w:right="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використанні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монографій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наукових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статей та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посиланні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вказувати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номери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hd w:val="clear" w:color="auto" w:fill="FFFFFF"/>
        <w:tabs>
          <w:tab w:val="left" w:pos="0"/>
          <w:tab w:val="left" w:pos="2694"/>
        </w:tabs>
        <w:spacing w:after="0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У список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включати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ту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яку студент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використовував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процесі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написання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розміщувати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здійснюючи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наскрізну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нумерацію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A85">
        <w:rPr>
          <w:rFonts w:ascii="Times New Roman" w:hAnsi="Times New Roman" w:cs="Times New Roman"/>
          <w:sz w:val="28"/>
          <w:szCs w:val="28"/>
        </w:rPr>
        <w:t xml:space="preserve">Список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включається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сторінки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у списку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нумеруються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До списку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включають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публікації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переважно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5-10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>.</w:t>
      </w:r>
    </w:p>
    <w:p w:rsidR="00BC7A85" w:rsidRPr="00BC7A85" w:rsidRDefault="00BC7A85" w:rsidP="00BC7A8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4"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Контрольна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робота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оцінюється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>: „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зарахована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”, „не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зарахована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”. У </w:t>
      </w:r>
    </w:p>
    <w:p w:rsidR="00BC7A85" w:rsidRPr="00BC7A85" w:rsidRDefault="00BC7A85" w:rsidP="00BC7A8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випадку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незарахування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вказуються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причини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цього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. Не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зарахована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контрольна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робота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повертається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студенту для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виправлення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недоліків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Після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усунення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вказаних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недоліків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необхідно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повернути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як не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зараховану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контрольну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роботу, так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і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новий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варіант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контрольної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  <w:lang w:eastAsia="uk-UA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BC7A85" w:rsidRPr="00BC7A85" w:rsidRDefault="00BC7A85" w:rsidP="00BC7A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розділені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по кожному в них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наводяться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7A85"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 w:rsidRPr="00BC7A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A85" w:rsidRDefault="00BC7A85" w:rsidP="00BC7A85">
      <w:pPr>
        <w:ind w:firstLine="708"/>
        <w:jc w:val="both"/>
        <w:rPr>
          <w:sz w:val="28"/>
          <w:szCs w:val="28"/>
          <w:lang w:val="uk-UA"/>
        </w:rPr>
      </w:pPr>
    </w:p>
    <w:p w:rsidR="00BC7A85" w:rsidRDefault="00BC7A85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6E7761" w:rsidRDefault="006E7761" w:rsidP="00BC7A85">
      <w:pPr>
        <w:jc w:val="center"/>
        <w:rPr>
          <w:b/>
          <w:sz w:val="28"/>
          <w:szCs w:val="28"/>
          <w:lang w:val="uk-UA"/>
        </w:rPr>
      </w:pPr>
    </w:p>
    <w:p w:rsidR="00C3222D" w:rsidRDefault="00C3222D" w:rsidP="00C3222D">
      <w:pPr>
        <w:jc w:val="center"/>
        <w:rPr>
          <w:b/>
          <w:sz w:val="28"/>
          <w:szCs w:val="28"/>
          <w:lang w:val="uk-UA"/>
        </w:rPr>
      </w:pPr>
      <w:r w:rsidRPr="00C3222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Варіанти індивідуальних контрольних завдань</w:t>
      </w: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sz w:val="24"/>
        </w:rPr>
      </w:pPr>
      <w:r>
        <w:rPr>
          <w:b/>
          <w:bCs/>
          <w:sz w:val="24"/>
        </w:rPr>
        <w:t>Варіант 1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“Екологія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– наука ХХІ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століття”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етапи розвитку науки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видатних вчених у розвитку екологічних знань.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 сучасної екології. Їх основні проблеми.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 загальної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Новітні галузі екології.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особливості становлення екології, як науки.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Знайти від якої галузі знань відокремилась екологія та які науки вона об’єднує сьогодні.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Які методи використовує сучасна екологія.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“Екологічні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фактори та їх вплив на життєдіяльність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організмів”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Рівні організації життя.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екологічних факторів.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фактори і середовище життя.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Вплив діяльності людини на зміну факторів середовища.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особливості </w:t>
      </w:r>
      <w:proofErr w:type="spellStart"/>
      <w:r w:rsidRPr="007F2733">
        <w:rPr>
          <w:color w:val="000000" w:themeColor="text1"/>
          <w:sz w:val="24"/>
        </w:rPr>
        <w:t>екосистемного</w:t>
      </w:r>
      <w:proofErr w:type="spellEnd"/>
      <w:r w:rsidRPr="007F2733">
        <w:rPr>
          <w:color w:val="000000" w:themeColor="text1"/>
          <w:sz w:val="24"/>
        </w:rPr>
        <w:t xml:space="preserve"> рівня серед організації життя.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є пити екологічних факторів.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Показати роль адаптації живих організмів до змінних умов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пристосувальних реакцій організмів до біотичних та абіотичних факторів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порівняльний аналіз різних видів взаємодій між живими організмами.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3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“Історія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розвитку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екології”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Історія становлення екології як науки.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категорії і закони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Об'єкти й методи досліджень в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Суть і особливості завдань, які стоять перед екологічною наукою.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Місце екології в системі природничих наук.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структурні підрозділи загальної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основних екологічних понять і законів.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зв'язки екології з іншими науками.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історичне підґрунтя існування біосферних законів. Навести приклади їх дії у суспільстві, природні, економіці.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sz w:val="24"/>
        </w:rPr>
      </w:pPr>
    </w:p>
    <w:p w:rsidR="006E7761" w:rsidRDefault="006E7761" w:rsidP="00C3222D">
      <w:pPr>
        <w:pStyle w:val="a5"/>
        <w:widowControl w:val="0"/>
        <w:ind w:firstLine="0"/>
        <w:jc w:val="center"/>
        <w:rPr>
          <w:b/>
          <w:bCs/>
          <w:sz w:val="24"/>
        </w:rPr>
      </w:pPr>
    </w:p>
    <w:p w:rsidR="006E7761" w:rsidRDefault="006E7761" w:rsidP="00C3222D">
      <w:pPr>
        <w:pStyle w:val="a5"/>
        <w:widowControl w:val="0"/>
        <w:ind w:firstLine="0"/>
        <w:jc w:val="center"/>
        <w:rPr>
          <w:b/>
          <w:bCs/>
          <w:sz w:val="24"/>
        </w:rPr>
      </w:pPr>
    </w:p>
    <w:p w:rsidR="006E7761" w:rsidRDefault="006E7761" w:rsidP="00C3222D">
      <w:pPr>
        <w:pStyle w:val="a5"/>
        <w:widowControl w:val="0"/>
        <w:ind w:firstLine="0"/>
        <w:jc w:val="center"/>
        <w:rPr>
          <w:b/>
          <w:bCs/>
          <w:sz w:val="24"/>
        </w:rPr>
      </w:pPr>
    </w:p>
    <w:p w:rsidR="006E7761" w:rsidRDefault="006E7761" w:rsidP="00C3222D">
      <w:pPr>
        <w:pStyle w:val="a5"/>
        <w:widowControl w:val="0"/>
        <w:ind w:firstLine="0"/>
        <w:jc w:val="center"/>
        <w:rPr>
          <w:b/>
          <w:bCs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4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“Факторіальна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екологія”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Класифікацію екологічних факторів.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Закон "мінімуму" </w:t>
      </w:r>
      <w:proofErr w:type="spellStart"/>
      <w:r w:rsidRPr="007F2733">
        <w:rPr>
          <w:color w:val="000000" w:themeColor="text1"/>
          <w:sz w:val="24"/>
        </w:rPr>
        <w:t>Лібіха</w:t>
      </w:r>
      <w:proofErr w:type="spellEnd"/>
      <w:r w:rsidRPr="007F2733">
        <w:rPr>
          <w:color w:val="000000" w:themeColor="text1"/>
          <w:sz w:val="24"/>
        </w:rPr>
        <w:t>. Його роль в екологічних дослідженнях.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Закон толерантності </w:t>
      </w:r>
      <w:proofErr w:type="spellStart"/>
      <w:r w:rsidRPr="007F2733">
        <w:rPr>
          <w:color w:val="000000" w:themeColor="text1"/>
          <w:sz w:val="24"/>
        </w:rPr>
        <w:t>Шелфорда</w:t>
      </w:r>
      <w:proofErr w:type="spellEnd"/>
      <w:r w:rsidRPr="007F2733">
        <w:rPr>
          <w:color w:val="000000" w:themeColor="text1"/>
          <w:sz w:val="24"/>
        </w:rPr>
        <w:t xml:space="preserve">. Його роль в екологічних дослідженнях.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Форми біотичних відносин.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Антропогенні фактори.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Навчитися розрізняти ресурси та умови існування живих організмів і знати основні їх види.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трофічних ланцюгів, що є у відомих Вам екосистемах та визначити, до якого типу вони належать.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законі екології, відомих з Ваших власних спостережень.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5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“Методи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дослідження в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екології”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Наукові методи дослідження.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 моделювання. Їх місце у вивченні екологічного стану довкілля.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Техніка збору, обробки та унаочнення інформації.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Загальна схема вивчення екосистем.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моніторингу в дослідженні стану екосистем.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основні методи дослідження екології.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Виявити які методи найширше застосовуються на даному етапі розвитку екології як науки.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послідовність дослідження екологічних систем.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Змоделювати оцінку екологічної ситуації на основі отриманих даних (картографічних, математичних, графічних, словесних тощо).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Продемонструвати один з прикладів дослідження в екології.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6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“Геоаномальні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явища”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аномальних явищ.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Аналіз таких явищ на прикладах з літератури.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Критичний аналіз аномальних явищ у природі.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Явища атмосферні, геофізичні, гепатогенні та їх матеріалістичне пояснення.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моделі деяких аномальних явищ.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види аномальних явищ існують.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деяких з них (аномальні явища у гідросфері, повітрі, пов’язані з гравітацією тощо).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явищам і спробувати спростувати їх.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Висловити свою думку з приводу тлумачення тих чи інших аномальних явищ природи.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Зобразити схематично деякі з аномальних явищ природи.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7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“Таємниці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екології”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Що знає екологія?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Механізм екологічного розвитку Землі.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Поява </w:t>
      </w:r>
      <w:proofErr w:type="spellStart"/>
      <w:r w:rsidRPr="007F2733">
        <w:rPr>
          <w:color w:val="000000" w:themeColor="text1"/>
          <w:sz w:val="24"/>
        </w:rPr>
        <w:t>Homo</w:t>
      </w:r>
      <w:proofErr w:type="spellEnd"/>
      <w:r w:rsidRPr="007F2733">
        <w:rPr>
          <w:color w:val="000000" w:themeColor="text1"/>
          <w:sz w:val="24"/>
        </w:rPr>
        <w:t xml:space="preserve"> </w:t>
      </w:r>
      <w:proofErr w:type="spellStart"/>
      <w:r w:rsidRPr="007F2733">
        <w:rPr>
          <w:color w:val="000000" w:themeColor="text1"/>
          <w:sz w:val="24"/>
        </w:rPr>
        <w:t>Sapiens</w:t>
      </w:r>
      <w:proofErr w:type="spellEnd"/>
      <w:r w:rsidRPr="007F2733">
        <w:rPr>
          <w:color w:val="000000" w:themeColor="text1"/>
          <w:sz w:val="24"/>
        </w:rPr>
        <w:t xml:space="preserve"> – новий виток у розвитку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Гіпотези різних вчених стосовно еволюції біосфери і планети в цілому.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Що чекає Землю у майбутньому.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сутність екології з точки зору розвитку (еволюції) Землі.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основні напрями сучасної екологічних наук.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Висловити своє бачення та розуміння розвитку життя та його еволюції.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думки різних вчених, що зробили значний внесок у вивчення історії Землі.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прогноз еволюції біосфери.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8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“Земля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розкриває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таємниці”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Актуальні проблеми геологічної науки.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Методичні підходи до вивчення екзогенних та ендогенних процесів на Землі.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Проноз землетрусів.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Еволюція вулканічних процесів.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Від гіпотез – до теорії, від теорії – до практики.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 в минулі епохи пояснювалися грізні геологічні явища.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сучасні методи дослідження геологічного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на конкретних прикладах руйнівну силу вулканів, землетрусів.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динаміку розвитку вулканів, на основі чого пояснити як вони виникають.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методи прогнозування грізних геологічних проявів.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9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“Природний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потенціал території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України”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Стан вивченості проблеми.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природних ресурсів, їх класифікація.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Забезпеченість території України різними видами природних ресурсів.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Екологічний стан окремих регіонів України.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Зв’язок природного потенціалу території та можливістю до самоочищення природних середовищ.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вивченості та наявності природних ресурсів по регіонах України.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соціальне та економічне значення природних ресурсів для держави.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своє тлумачення виразу </w:t>
      </w:r>
      <w:proofErr w:type="spellStart"/>
      <w:r w:rsidRPr="007F2733">
        <w:rPr>
          <w:color w:val="000000" w:themeColor="text1"/>
          <w:sz w:val="24"/>
        </w:rPr>
        <w:t>“чи</w:t>
      </w:r>
      <w:proofErr w:type="spellEnd"/>
      <w:r w:rsidRPr="007F2733">
        <w:rPr>
          <w:color w:val="000000" w:themeColor="text1"/>
          <w:sz w:val="24"/>
        </w:rPr>
        <w:t xml:space="preserve"> є Україна само забезпечувальною </w:t>
      </w:r>
      <w:proofErr w:type="spellStart"/>
      <w:r w:rsidRPr="007F2733">
        <w:rPr>
          <w:color w:val="000000" w:themeColor="text1"/>
          <w:sz w:val="24"/>
        </w:rPr>
        <w:t>системою”</w:t>
      </w:r>
      <w:proofErr w:type="spellEnd"/>
      <w:r w:rsidRPr="007F2733">
        <w:rPr>
          <w:color w:val="000000" w:themeColor="text1"/>
          <w:sz w:val="24"/>
        </w:rPr>
        <w:t>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Розкрити суть проблеми розвитку України на сучасному етапі.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6E7761" w:rsidRDefault="006E7761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6E7761" w:rsidRDefault="006E7761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6E7761" w:rsidRPr="007F2733" w:rsidRDefault="006E7761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10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“Інженерна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екологія”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Визначення понять </w:t>
      </w:r>
      <w:proofErr w:type="spellStart"/>
      <w:r w:rsidRPr="007F2733">
        <w:rPr>
          <w:color w:val="000000" w:themeColor="text1"/>
          <w:sz w:val="24"/>
        </w:rPr>
        <w:t>“екологія”</w:t>
      </w:r>
      <w:proofErr w:type="spellEnd"/>
      <w:r w:rsidRPr="007F2733">
        <w:rPr>
          <w:color w:val="000000" w:themeColor="text1"/>
          <w:sz w:val="24"/>
        </w:rPr>
        <w:t xml:space="preserve"> – </w:t>
      </w:r>
      <w:proofErr w:type="spellStart"/>
      <w:r w:rsidRPr="007F2733">
        <w:rPr>
          <w:color w:val="000000" w:themeColor="text1"/>
          <w:sz w:val="24"/>
        </w:rPr>
        <w:t>“інженерна</w:t>
      </w:r>
      <w:proofErr w:type="spellEnd"/>
      <w:r w:rsidRPr="007F2733">
        <w:rPr>
          <w:color w:val="000000" w:themeColor="text1"/>
          <w:sz w:val="24"/>
        </w:rPr>
        <w:t xml:space="preserve"> </w:t>
      </w:r>
      <w:proofErr w:type="spellStart"/>
      <w:r w:rsidRPr="007F2733">
        <w:rPr>
          <w:color w:val="000000" w:themeColor="text1"/>
          <w:sz w:val="24"/>
        </w:rPr>
        <w:t>екологія”</w:t>
      </w:r>
      <w:proofErr w:type="spellEnd"/>
      <w:r w:rsidRPr="007F2733">
        <w:rPr>
          <w:color w:val="000000" w:themeColor="text1"/>
          <w:sz w:val="24"/>
        </w:rPr>
        <w:t xml:space="preserve"> – </w:t>
      </w:r>
      <w:proofErr w:type="spellStart"/>
      <w:r w:rsidRPr="007F2733">
        <w:rPr>
          <w:color w:val="000000" w:themeColor="text1"/>
          <w:sz w:val="24"/>
        </w:rPr>
        <w:t>“промислова</w:t>
      </w:r>
      <w:proofErr w:type="spellEnd"/>
      <w:r w:rsidRPr="007F2733">
        <w:rPr>
          <w:color w:val="000000" w:themeColor="text1"/>
          <w:sz w:val="24"/>
        </w:rPr>
        <w:t xml:space="preserve"> </w:t>
      </w:r>
      <w:proofErr w:type="spellStart"/>
      <w:r w:rsidRPr="007F2733">
        <w:rPr>
          <w:color w:val="000000" w:themeColor="text1"/>
          <w:sz w:val="24"/>
        </w:rPr>
        <w:t>екологія”</w:t>
      </w:r>
      <w:proofErr w:type="spellEnd"/>
      <w:r w:rsidRPr="007F2733">
        <w:rPr>
          <w:color w:val="000000" w:themeColor="text1"/>
          <w:sz w:val="24"/>
        </w:rPr>
        <w:t xml:space="preserve"> та інших.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Зв’язок НТП та сучасних екологічних проблем.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Природно-технічні системи.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норми науково-технічного прогресу.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інженерного захисту біосфери від шкідливих факторів.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основним термінам інженерної екології.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зв’язки, які існують між категоріями </w:t>
      </w:r>
      <w:proofErr w:type="spellStart"/>
      <w:r w:rsidRPr="007F2733">
        <w:rPr>
          <w:color w:val="000000" w:themeColor="text1"/>
          <w:sz w:val="24"/>
        </w:rPr>
        <w:t>“науково-технічний</w:t>
      </w:r>
      <w:proofErr w:type="spellEnd"/>
      <w:r w:rsidRPr="007F2733">
        <w:rPr>
          <w:color w:val="000000" w:themeColor="text1"/>
          <w:sz w:val="24"/>
        </w:rPr>
        <w:t xml:space="preserve"> прогрес – </w:t>
      </w:r>
      <w:proofErr w:type="spellStart"/>
      <w:r w:rsidRPr="007F2733">
        <w:rPr>
          <w:color w:val="000000" w:themeColor="text1"/>
          <w:sz w:val="24"/>
        </w:rPr>
        <w:t>забруднення”</w:t>
      </w:r>
      <w:proofErr w:type="spellEnd"/>
      <w:r w:rsidRPr="007F2733">
        <w:rPr>
          <w:color w:val="000000" w:themeColor="text1"/>
          <w:sz w:val="24"/>
        </w:rPr>
        <w:t xml:space="preserve">, </w:t>
      </w:r>
      <w:proofErr w:type="spellStart"/>
      <w:r w:rsidRPr="007F2733">
        <w:rPr>
          <w:color w:val="000000" w:themeColor="text1"/>
          <w:sz w:val="24"/>
        </w:rPr>
        <w:t>“науково-технічна</w:t>
      </w:r>
      <w:proofErr w:type="spellEnd"/>
      <w:r w:rsidRPr="007F2733">
        <w:rPr>
          <w:color w:val="000000" w:themeColor="text1"/>
          <w:sz w:val="24"/>
        </w:rPr>
        <w:t xml:space="preserve"> революція – </w:t>
      </w:r>
      <w:proofErr w:type="spellStart"/>
      <w:r w:rsidRPr="007F2733">
        <w:rPr>
          <w:color w:val="000000" w:themeColor="text1"/>
          <w:sz w:val="24"/>
        </w:rPr>
        <w:t>захворювання”</w:t>
      </w:r>
      <w:proofErr w:type="spellEnd"/>
      <w:r w:rsidRPr="007F2733">
        <w:rPr>
          <w:color w:val="000000" w:themeColor="text1"/>
          <w:sz w:val="24"/>
        </w:rPr>
        <w:t xml:space="preserve"> та іншими.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приклад природно-технічної системи.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своє тлумачення нормуванню науково-технічного прогресу.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Навести приклади використання надбань інженерії при захисті довкілля. </w:t>
      </w:r>
    </w:p>
    <w:p w:rsidR="00C3222D" w:rsidRPr="007F2733" w:rsidRDefault="00C3222D" w:rsidP="00C3222D">
      <w:pPr>
        <w:pStyle w:val="a5"/>
        <w:widowControl w:val="0"/>
        <w:rPr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11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“Глобальна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екологія”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Походження й еволюція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Визначення понять біосфера, ноосфера, структурні частини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Властивості живої речовини.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Біогеохімічні цикли важливих хімічних елементів у біосфері.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Енергетичний баланс біосфери.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З'ясувати, в чому полягає безумовна важливість наявності атмосфери для живих організмів.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Пояснити, в чому полягає головна особливість ґрунту як природного тіла.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лісові райони України та описати їхні особливості.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Пояснити, в чому полягає концентраційна функція живих організмів.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здатність екосистем до самоочищення.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12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“Демекологія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(екологія популяцій)”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Поняття популяції, їх розміри, види.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Основні популяційні параметри. Динаміка популяцій.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Просторова, вікова, статева та ієрархічна структури популяцій.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Фактори, що спричиняють коливання чисельності популяції.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Типи взаємовідносин між популяціями.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популяції та назвати критерії виділення популяцій.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різницю між біотопом популяції та екологічною нішею.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визначення чисельності популяції.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якими критеріями визначається екологічна ємність середовища.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Визначити від чого залежить вертикальна структура популяцій.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13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“Синекологія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(екологія угруповань)”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proofErr w:type="spellStart"/>
      <w:r w:rsidRPr="007F2733">
        <w:rPr>
          <w:color w:val="000000" w:themeColor="text1"/>
          <w:sz w:val="24"/>
        </w:rPr>
        <w:t>Біоценотична</w:t>
      </w:r>
      <w:proofErr w:type="spellEnd"/>
      <w:r w:rsidRPr="007F2733">
        <w:rPr>
          <w:color w:val="000000" w:themeColor="text1"/>
          <w:sz w:val="24"/>
        </w:rPr>
        <w:t xml:space="preserve"> класифікація організмів.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Трофічна, просторова, екологічна структура біоценозу.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Видовий склад біоценозів.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Типи сукцесій.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Індикативне значення організмів.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біоценозу.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структуру біоценозу.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Виявити видовий склад біоценозів.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типи сукцесій.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14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“Сучасне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вчення про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екосистеми”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Поняття "біогеоценоз" (за </w:t>
      </w:r>
      <w:proofErr w:type="spellStart"/>
      <w:r w:rsidRPr="007F2733">
        <w:rPr>
          <w:color w:val="000000" w:themeColor="text1"/>
          <w:sz w:val="24"/>
        </w:rPr>
        <w:t>Сукачовим</w:t>
      </w:r>
      <w:proofErr w:type="spellEnd"/>
      <w:r w:rsidRPr="007F2733">
        <w:rPr>
          <w:color w:val="000000" w:themeColor="text1"/>
          <w:sz w:val="24"/>
        </w:rPr>
        <w:t xml:space="preserve">) та "екосистема" (за </w:t>
      </w:r>
      <w:proofErr w:type="spellStart"/>
      <w:r w:rsidRPr="007F2733">
        <w:rPr>
          <w:color w:val="000000" w:themeColor="text1"/>
          <w:sz w:val="24"/>
        </w:rPr>
        <w:t>Тенслі</w:t>
      </w:r>
      <w:proofErr w:type="spellEnd"/>
      <w:r w:rsidRPr="007F2733">
        <w:rPr>
          <w:color w:val="000000" w:themeColor="text1"/>
          <w:sz w:val="24"/>
        </w:rPr>
        <w:t>).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компоненти біогеоценозу.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Основні етапи використання речовин та енергії в екосистемах.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Піраміди чисел, мас та енергії.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Загальні принципи стійкості екосистем.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наукове визначення термінам екосистема та біогеоценоз.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Навести приклади трофічних ланцюгів, що є у відомих Вам екосистемах та визначити, до якого типу вони належать.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Сформулювати принципи стійкості екосистем.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різні типи екосистем.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Сформулювати в чому полягає стійкість екосистем, зокрема до антропогенних навантажень.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15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“Екосистеми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світу”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основних екосистем світу.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Тундри.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Лісові екосистеми помірного поясу.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Вічнозелений тропічний дощовий ліс.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Степи.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Пустелі.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Болота.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Водні екосистеми.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Визначити, що таке </w:t>
      </w:r>
      <w:proofErr w:type="spellStart"/>
      <w:r w:rsidRPr="007F2733">
        <w:rPr>
          <w:color w:val="000000" w:themeColor="text1"/>
          <w:sz w:val="24"/>
        </w:rPr>
        <w:t>біом</w:t>
      </w:r>
      <w:proofErr w:type="spellEnd"/>
      <w:r w:rsidRPr="007F2733">
        <w:rPr>
          <w:color w:val="000000" w:themeColor="text1"/>
          <w:sz w:val="24"/>
        </w:rPr>
        <w:t>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Перерахувати основні </w:t>
      </w:r>
      <w:proofErr w:type="spellStart"/>
      <w:r w:rsidRPr="007F2733">
        <w:rPr>
          <w:color w:val="000000" w:themeColor="text1"/>
          <w:sz w:val="24"/>
        </w:rPr>
        <w:t>біоми</w:t>
      </w:r>
      <w:proofErr w:type="spellEnd"/>
      <w:r w:rsidRPr="007F2733">
        <w:rPr>
          <w:color w:val="000000" w:themeColor="text1"/>
          <w:sz w:val="24"/>
        </w:rPr>
        <w:t xml:space="preserve"> та екосистеми Земної кулі.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 основні лісові райони України та описати їхні особли</w:t>
      </w:r>
      <w:r w:rsidRPr="007F2733">
        <w:rPr>
          <w:color w:val="000000" w:themeColor="text1"/>
          <w:sz w:val="24"/>
        </w:rPr>
        <w:softHyphen/>
        <w:t>вості.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причини високої видової різноманітності екосистем тропічних дощових лісів.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lastRenderedPageBreak/>
        <w:t xml:space="preserve">Варіант </w:t>
      </w:r>
      <w:r w:rsidRPr="007F2733">
        <w:rPr>
          <w:b/>
          <w:bCs/>
          <w:color w:val="000000" w:themeColor="text1"/>
          <w:sz w:val="24"/>
        </w:rPr>
        <w:t>16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“Природні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ресурси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Землі”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Сучасні уявлення про природні ресурси.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Класифікація природних ресурсів.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Зв’язок природних ресурсів між собою.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використання природних ресурсів людиною.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Природні ресурси на Місяці, Венері, Меркурії, Марсі та інших планетах.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класифікацію природним ресурсам.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які з них належать до вичерпних.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як людина використовує ресурси в процесі життєдіяльності на конкретних прикладах.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Показати схематично зв’язки між різними типами природних ресурсів.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Змоделювати як людина буде виживати, використовуючи ресурси інших планет.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17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“Антропогенна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деградація біосфери</w:t>
      </w:r>
      <w:r>
        <w:rPr>
          <w:b/>
          <w:bCs/>
          <w:iCs/>
          <w:color w:val="000000" w:themeColor="text1"/>
          <w:sz w:val="24"/>
        </w:rPr>
        <w:t xml:space="preserve"> </w:t>
      </w:r>
      <w:r w:rsidRPr="007F2733">
        <w:rPr>
          <w:b/>
          <w:bCs/>
          <w:iCs/>
          <w:color w:val="000000" w:themeColor="text1"/>
          <w:sz w:val="24"/>
        </w:rPr>
        <w:t xml:space="preserve">і проблема обмеженості природних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ресурсів”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біосфери та їх роль у житті людини.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Чинники і джерела деградації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Проблема обмеженості природних ресурсів.</w:t>
      </w:r>
    </w:p>
    <w:p w:rsidR="00C3222D" w:rsidRPr="007F2733" w:rsidRDefault="00C3222D" w:rsidP="00C3222D">
      <w:pPr>
        <w:pStyle w:val="a5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3.1. Енергетичні ресурси.</w:t>
      </w:r>
    </w:p>
    <w:p w:rsidR="00C3222D" w:rsidRPr="007F2733" w:rsidRDefault="00C3222D" w:rsidP="00C3222D">
      <w:pPr>
        <w:pStyle w:val="a5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3.2. Мінерально-сировинні ресурси.</w:t>
      </w:r>
    </w:p>
    <w:p w:rsidR="00C3222D" w:rsidRPr="007F2733" w:rsidRDefault="00C3222D" w:rsidP="00C3222D">
      <w:pPr>
        <w:pStyle w:val="a5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3.3. Ресурси прісної води.</w:t>
      </w:r>
    </w:p>
    <w:p w:rsidR="00C3222D" w:rsidRPr="007F2733" w:rsidRDefault="00C3222D" w:rsidP="00C3222D">
      <w:pPr>
        <w:pStyle w:val="a5"/>
        <w:widowControl w:val="0"/>
        <w:ind w:left="567" w:firstLine="0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3.4. Ресурси продуктів харчування.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виходу з екологічної кризи.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з яких складових складається біосфера за визначеннями різних вчених.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і охарактеризувати види і джерела деградації по окремих складових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Конк4ретизувати на окремих прикладах в чому полягає проблема обмеженості природних ресурсів.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деградацію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шляхи виходу із ситуації, що склалася.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18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“Екологічне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право ”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Екологічне право. Правові аспекти охорони природи.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Організація охорони природи в Україні.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Міжнародне співробітництво з проблем охорони природи.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Екологічна політика.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Нормативно-правові акти, що регулюють екологічні відносини.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Об'єкти і принципи правової охорони навколишнього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здійснення екологічної безпеки.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права та обов'язки громадян щодо охорони навколишнього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Управління в галузі охорони навколишнього середовища.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Визначити суть та завдання екологічної експертизи, функції контролю і нагляду у галузі охорони навколишнього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Охарактеризувати законодавство, яке регулює використання природних ресурсів.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характеристику природним територіям та об'єктам, що підлягають особливій охороні.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1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Пояснити суть юридичної відповідальності за порушення екологічного законодавства.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19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“Екологічні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фактори та їх роль в екологічних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дослідженнях”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Екологічні фактори та їх класифікація.</w:t>
      </w:r>
    </w:p>
    <w:p w:rsidR="00C3222D" w:rsidRPr="007F2733" w:rsidRDefault="00C3222D" w:rsidP="00C3222D">
      <w:pPr>
        <w:pStyle w:val="a5"/>
        <w:widowControl w:val="0"/>
        <w:numPr>
          <w:ilvl w:val="1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Кліматичні фактори.</w:t>
      </w:r>
    </w:p>
    <w:p w:rsidR="00C3222D" w:rsidRPr="007F2733" w:rsidRDefault="00C3222D" w:rsidP="00C3222D">
      <w:pPr>
        <w:pStyle w:val="a5"/>
        <w:widowControl w:val="0"/>
        <w:numPr>
          <w:ilvl w:val="1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Фактори водного середовища.</w:t>
      </w:r>
    </w:p>
    <w:p w:rsidR="00C3222D" w:rsidRPr="007F2733" w:rsidRDefault="00C3222D" w:rsidP="00C3222D">
      <w:pPr>
        <w:pStyle w:val="a5"/>
        <w:widowControl w:val="0"/>
        <w:numPr>
          <w:ilvl w:val="1"/>
          <w:numId w:val="64"/>
        </w:numPr>
        <w:rPr>
          <w:color w:val="000000" w:themeColor="text1"/>
          <w:sz w:val="24"/>
        </w:rPr>
      </w:pPr>
      <w:proofErr w:type="spellStart"/>
      <w:r w:rsidRPr="007F2733">
        <w:rPr>
          <w:color w:val="000000" w:themeColor="text1"/>
          <w:sz w:val="24"/>
        </w:rPr>
        <w:t>Едафічні</w:t>
      </w:r>
      <w:proofErr w:type="spellEnd"/>
      <w:r w:rsidRPr="007F2733">
        <w:rPr>
          <w:color w:val="000000" w:themeColor="text1"/>
          <w:sz w:val="24"/>
        </w:rPr>
        <w:t xml:space="preserve"> фактори (</w:t>
      </w:r>
      <w:proofErr w:type="spellStart"/>
      <w:r w:rsidRPr="007F2733">
        <w:rPr>
          <w:color w:val="000000" w:themeColor="text1"/>
          <w:sz w:val="24"/>
        </w:rPr>
        <w:t>грунтові</w:t>
      </w:r>
      <w:proofErr w:type="spellEnd"/>
      <w:r w:rsidRPr="007F2733">
        <w:rPr>
          <w:color w:val="000000" w:themeColor="text1"/>
          <w:sz w:val="24"/>
        </w:rPr>
        <w:t>).</w:t>
      </w:r>
    </w:p>
    <w:p w:rsidR="00C3222D" w:rsidRPr="007F2733" w:rsidRDefault="00C3222D" w:rsidP="00C3222D">
      <w:pPr>
        <w:pStyle w:val="a5"/>
        <w:widowControl w:val="0"/>
        <w:numPr>
          <w:ilvl w:val="1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біотичні фактори.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Пристосування організму до динаміки змін факторів.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Антропогенні фактори середовища.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види факторів.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чи можлива адаптація організму до змінених умов середовища.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на прикладах зміну середовища існування організму та його відповідну реакцію.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Проаналізувати які види змін відбуваються в організмі під впливом антропогенних факторів.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20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“Біохімічні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кругообіги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в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біогеоценозі”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Поняття про біохімічні цикли.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proofErr w:type="spellStart"/>
      <w:r w:rsidRPr="007F2733">
        <w:rPr>
          <w:color w:val="000000" w:themeColor="text1"/>
          <w:sz w:val="24"/>
        </w:rPr>
        <w:t>Кругообіги</w:t>
      </w:r>
      <w:proofErr w:type="spellEnd"/>
      <w:r w:rsidRPr="007F2733">
        <w:rPr>
          <w:color w:val="000000" w:themeColor="text1"/>
          <w:sz w:val="24"/>
        </w:rPr>
        <w:t xml:space="preserve"> основних біогенних елементів.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proofErr w:type="spellStart"/>
      <w:r w:rsidRPr="007F2733">
        <w:rPr>
          <w:color w:val="000000" w:themeColor="text1"/>
          <w:sz w:val="24"/>
        </w:rPr>
        <w:t>Кругообіги</w:t>
      </w:r>
      <w:proofErr w:type="spellEnd"/>
      <w:r w:rsidRPr="007F2733">
        <w:rPr>
          <w:color w:val="000000" w:themeColor="text1"/>
          <w:sz w:val="24"/>
        </w:rPr>
        <w:t xml:space="preserve"> важких металів, радіоактивних елементів, мікроелементів тощо.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proofErr w:type="spellStart"/>
      <w:r w:rsidRPr="007F2733">
        <w:rPr>
          <w:color w:val="000000" w:themeColor="text1"/>
          <w:sz w:val="24"/>
        </w:rPr>
        <w:t>Кругообіги</w:t>
      </w:r>
      <w:proofErr w:type="spellEnd"/>
      <w:r w:rsidRPr="007F2733">
        <w:rPr>
          <w:color w:val="000000" w:themeColor="text1"/>
          <w:sz w:val="24"/>
        </w:rPr>
        <w:t xml:space="preserve"> елементів, залучені внаслідок антропогенної діяльності.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Наслідки підвищених концентрацій елементів у природних середовищах.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біохімічний цикл на прикладі будь-якої екосистеми.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питання природної і антропогенної гілки кругообігу елементів.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Пояснити в чому полягає відмінність між природними і антропогенними </w:t>
      </w:r>
      <w:proofErr w:type="spellStart"/>
      <w:r w:rsidRPr="007F2733">
        <w:rPr>
          <w:color w:val="000000" w:themeColor="text1"/>
          <w:sz w:val="24"/>
        </w:rPr>
        <w:t>кругообігами</w:t>
      </w:r>
      <w:proofErr w:type="spellEnd"/>
      <w:r w:rsidRPr="007F2733">
        <w:rPr>
          <w:color w:val="000000" w:themeColor="text1"/>
          <w:sz w:val="24"/>
        </w:rPr>
        <w:t>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7"/>
        </w:numPr>
        <w:rPr>
          <w:b/>
          <w:bCs/>
          <w:iCs/>
          <w:caps/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впливу підвищених концентрацій елементів у біосферних середовищах.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21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“Проблема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антропогенного впливу на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біосферу”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антропогенного забруднення довкілля.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та наслідки забруднення атмосфери.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забруднення води.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Забруднення ґрунтів.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Вплив забруднення біосфери на здоров'я людей.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Стан повітряного середовища України.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що є головними причинами глобальної екологічної кризи. Навести приклади.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Охарактеризувати основні речовини – забруднювачі довкілля (</w:t>
      </w:r>
      <w:proofErr w:type="spellStart"/>
      <w:r w:rsidRPr="007F2733">
        <w:rPr>
          <w:color w:val="000000" w:themeColor="text1"/>
          <w:sz w:val="24"/>
        </w:rPr>
        <w:t>атмо-</w:t>
      </w:r>
      <w:proofErr w:type="spellEnd"/>
      <w:r w:rsidRPr="007F2733">
        <w:rPr>
          <w:color w:val="000000" w:themeColor="text1"/>
          <w:sz w:val="24"/>
        </w:rPr>
        <w:t>, гідросфери, ґрунтів) та їх джерела надходження до біосфери землі.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суть глобальних екологічних проблем.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стан навколишнього природного середовища в Україні і світі.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22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“Екологія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і практична діяльність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людини”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впливу людського суспільства на навколишнє природне середовище.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Джерела екологічної кризи та її вплив на біосферу.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Природні небезпечні явища і процеси.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Техногенні небезпечні явища і процеси.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Екологічно особливо небезпечні процеси.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Назвати, якими речовинами забруднюється атмосфера, гідро</w:t>
      </w:r>
      <w:r w:rsidRPr="007F2733">
        <w:rPr>
          <w:color w:val="000000" w:themeColor="text1"/>
          <w:sz w:val="24"/>
        </w:rPr>
        <w:softHyphen/>
        <w:t>сфера та ґрунти.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Вміти назвати категорії антропогенних забруднювачів та основні види забруднення природного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Перелічити райони та випадки екологічного лиха, вказати на їхні причини та наслідки.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поняттям «екологічна катастрофа» та «еколо</w:t>
      </w:r>
      <w:r w:rsidRPr="007F2733">
        <w:rPr>
          <w:color w:val="000000" w:themeColor="text1"/>
          <w:sz w:val="24"/>
        </w:rPr>
        <w:softHyphen/>
        <w:t>гічна небезпека" відповідно до законодавства України.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Назвати основні механізми деградації </w:t>
      </w:r>
      <w:proofErr w:type="spellStart"/>
      <w:r w:rsidRPr="007F2733">
        <w:rPr>
          <w:color w:val="000000" w:themeColor="text1"/>
          <w:sz w:val="24"/>
        </w:rPr>
        <w:t>біомів</w:t>
      </w:r>
      <w:proofErr w:type="spellEnd"/>
      <w:r w:rsidRPr="007F2733">
        <w:rPr>
          <w:color w:val="000000" w:themeColor="text1"/>
          <w:sz w:val="24"/>
        </w:rPr>
        <w:t xml:space="preserve"> та вимирання окремих організмів.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опис механізму та причин </w:t>
      </w:r>
      <w:proofErr w:type="spellStart"/>
      <w:r w:rsidRPr="007F2733">
        <w:rPr>
          <w:color w:val="000000" w:themeColor="text1"/>
          <w:sz w:val="24"/>
        </w:rPr>
        <w:t>евтрофікації</w:t>
      </w:r>
      <w:proofErr w:type="spellEnd"/>
      <w:r w:rsidRPr="007F2733">
        <w:rPr>
          <w:color w:val="000000" w:themeColor="text1"/>
          <w:sz w:val="24"/>
        </w:rPr>
        <w:t xml:space="preserve"> водойм.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23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“Гармонія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чи трагедія у відносинах між природою і людиною?”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Масштаби впливу на довкілля.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Еволюція взаємодії людини і природного середовища.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Енергетика та охорона навколишнього середовища.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Охорона життєво важливих умов існування людського організму (повітря, води, </w:t>
      </w:r>
      <w:proofErr w:type="spellStart"/>
      <w:r w:rsidRPr="007F2733">
        <w:rPr>
          <w:color w:val="000000" w:themeColor="text1"/>
          <w:sz w:val="24"/>
        </w:rPr>
        <w:t>грунту</w:t>
      </w:r>
      <w:proofErr w:type="spellEnd"/>
      <w:r w:rsidRPr="007F2733">
        <w:rPr>
          <w:color w:val="000000" w:themeColor="text1"/>
          <w:sz w:val="24"/>
        </w:rPr>
        <w:t>, біоти).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питання масштабів впливу людини на довкілля на сучасному етапі.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Протиставити першому завданню взаємовідносини людини і природи у минулі епохи.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питання вичерпності енергетичних ресурсів та одночасного негативного впливу на довкілля при їх використанні.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Проілюструвати перерозподіл хімічних елементів у середовищі внаслідок антропогенної діяльності.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3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ряд важливих і першочергових завдань у вирішенні проблеми взаємовідносин людини і природи.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24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“Бомби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повільного впливу на біосферу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Землі”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Біосфера – потужна саморегулююча система.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Складові біосфери.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Забруднення водних ресурсів.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Сміття та тверді відходи.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Хімізація народного господарства.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Фізичні негативні впливи.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Дослідити тлумачення терміну біосфера різними вченими.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Вивчити хто є засновником вчення про біосферу і чому?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Дослідити в чому полягає руйнівний характер антропогенного впливу на біосферу.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види негативного впливу на біосферу.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1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Змоделювати що чекає біосферу у майбутньому.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25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“Антропогенний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вплив на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атмосферу”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атмосфери в житті людини. Функції атмосфери.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і джерела забруднення.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Транспортування забруднюючих речовин в атмосфері.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Глобальні екологічні проблеми пов’язані із забрудненням атмосфери.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Охорона атмосфери від забруднення.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роль атмосфери в житті людини. Проілюструвати прикладами.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Охарактеризувати забруднюючі речовини та їх вплив на живі організми.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яким чином </w:t>
      </w:r>
      <w:proofErr w:type="spellStart"/>
      <w:r w:rsidRPr="007F2733">
        <w:rPr>
          <w:color w:val="000000" w:themeColor="text1"/>
          <w:sz w:val="24"/>
        </w:rPr>
        <w:t>полютанти</w:t>
      </w:r>
      <w:proofErr w:type="spellEnd"/>
      <w:r w:rsidRPr="007F2733">
        <w:rPr>
          <w:color w:val="000000" w:themeColor="text1"/>
          <w:sz w:val="24"/>
        </w:rPr>
        <w:t xml:space="preserve"> транспортуються в атмосфері.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Зробити прогноз стану атмосфери на майбутнє.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4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Запропонувати заходи для запобігання забруднень атмосфери.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26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“Антропогенний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вплив на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гідросферу”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гідросфери в житті людини. Світові запаси води.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Види і джерела забруднення вод.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Трансформація забруднюючих речовин у гідросфері.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5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Проблема вичерпності гідросфери – міф чи реальність?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виходу з екологічної кризи.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роль гідросфери для живих організмів, людини, господарства.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роль гідросфери у зародженні життя на Землі.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види і джерела надходження забруднюючих речовин у гідросферу.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Проілюструвати поведінку </w:t>
      </w:r>
      <w:proofErr w:type="spellStart"/>
      <w:r w:rsidRPr="007F2733">
        <w:rPr>
          <w:color w:val="000000" w:themeColor="text1"/>
          <w:sz w:val="24"/>
        </w:rPr>
        <w:t>полютантів</w:t>
      </w:r>
      <w:proofErr w:type="spellEnd"/>
      <w:r w:rsidRPr="007F2733">
        <w:rPr>
          <w:color w:val="000000" w:themeColor="text1"/>
          <w:sz w:val="24"/>
        </w:rPr>
        <w:t xml:space="preserve"> у гідросфері.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заходи для вирішення екологічної проблеми.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27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“Заповідна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справа”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Природоохоронні території.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Заповідники, заказники, національні парки: визначення, функції, типи, біологічне, географічне і соціально-економічне значення.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 Роль світової системи природних заповідних територій у вирішенні проблеми виходу з глобальної екологічної кризи.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Екологічна роль національного природного заповідного фонду України.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Сучасний стан, проблеми та перспективи національного природного фонду України.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Екологічний моніторинг заповідних територій (типи і масштаби моніторингу, його значення).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26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Організаційно-правові основи ведення заповідної справи. Основи заповідного господарювання.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Вивчити основні поняття щодо природоохоронних територій, їх мету створення, завдання.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в чому полягає біологічне, географічне і соціально-економічне значення природоохоронних територій.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Проаналізувати заповідний фонд України.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систему моніторингу за природоохоронними об’єктами.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28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“Антропогенний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вплив на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літосферу”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Роль літосфери у житті людини, промисловості, господарстві.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Види порушень геологічного середовища.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Шляхи надходжень забруднюючих речовин у літосферу.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Наслідки забруднення і порушення геологічного середовища.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7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подолання екологічної кризи.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яка роль відводиться геологічній основі у житті людини, господарстві тощо.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яка роль відводиться сучасним та давнім </w:t>
      </w:r>
      <w:proofErr w:type="spellStart"/>
      <w:r w:rsidRPr="007F2733">
        <w:rPr>
          <w:color w:val="000000" w:themeColor="text1"/>
          <w:sz w:val="24"/>
        </w:rPr>
        <w:t>геопроцесам</w:t>
      </w:r>
      <w:proofErr w:type="spellEnd"/>
      <w:r w:rsidRPr="007F2733">
        <w:rPr>
          <w:color w:val="000000" w:themeColor="text1"/>
          <w:sz w:val="24"/>
        </w:rPr>
        <w:t xml:space="preserve"> у формуванні земної поверхні, атмосфери, гідросфери тощо.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які зміни відбуваються в літосфері внаслідок фізичного і хімічного забруднення.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З’ясувати який тип відходів утворюється при гірському виробництві і яким чином це впливає на довкілля.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8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ряд заходів для покращення стану літосфери.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29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“Антропогенний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вплив на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ґрунти”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Загальні відомості про ґрунти.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Роль ґрунтів у житті людини.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Історія утворення ґрунтів. Класифікація типів ґрунтів в залежності від кліматичних умов, температури, вологості тощо.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Причини деградації ґрунтів, наслідки їх забруднення.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59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Охорона ґрунтів.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Дати характеристику ґрунтам, як мінерально-органічному субстрату.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Описати роль ґрунтів у житті людини і в біологічному кругообігу атомів.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З’ясувати як утворилися ґрунти.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наслідки порушення ґрунтів.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60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заходи для покращення їх екологічного стану. 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</w:rPr>
      </w:pP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olor w:val="000000" w:themeColor="text1"/>
          <w:sz w:val="24"/>
          <w:lang w:val="ru-RU"/>
        </w:rPr>
      </w:pPr>
      <w:r>
        <w:rPr>
          <w:b/>
          <w:bCs/>
          <w:sz w:val="24"/>
        </w:rPr>
        <w:t xml:space="preserve">Варіант </w:t>
      </w:r>
      <w:r w:rsidRPr="007F2733">
        <w:rPr>
          <w:b/>
          <w:bCs/>
          <w:color w:val="000000" w:themeColor="text1"/>
          <w:sz w:val="24"/>
        </w:rPr>
        <w:t>3</w:t>
      </w:r>
      <w:r w:rsidRPr="0078374A">
        <w:rPr>
          <w:b/>
          <w:bCs/>
          <w:color w:val="000000" w:themeColor="text1"/>
          <w:sz w:val="24"/>
          <w:lang w:val="ru-RU"/>
        </w:rPr>
        <w:t>0</w:t>
      </w: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b/>
          <w:bCs/>
          <w:iCs/>
          <w:color w:val="000000" w:themeColor="text1"/>
          <w:sz w:val="24"/>
        </w:rPr>
      </w:pPr>
      <w:proofErr w:type="spellStart"/>
      <w:r w:rsidRPr="007F2733">
        <w:rPr>
          <w:b/>
          <w:bCs/>
          <w:iCs/>
          <w:color w:val="000000" w:themeColor="text1"/>
          <w:sz w:val="24"/>
        </w:rPr>
        <w:t>“Глобальні</w:t>
      </w:r>
      <w:proofErr w:type="spellEnd"/>
      <w:r w:rsidRPr="007F2733">
        <w:rPr>
          <w:b/>
          <w:bCs/>
          <w:iCs/>
          <w:color w:val="000000" w:themeColor="text1"/>
          <w:sz w:val="24"/>
        </w:rPr>
        <w:t xml:space="preserve"> екологічні </w:t>
      </w:r>
      <w:proofErr w:type="spellStart"/>
      <w:r w:rsidRPr="007F2733">
        <w:rPr>
          <w:b/>
          <w:bCs/>
          <w:iCs/>
          <w:color w:val="000000" w:themeColor="text1"/>
          <w:sz w:val="24"/>
        </w:rPr>
        <w:t>проблеми”</w:t>
      </w:r>
      <w:proofErr w:type="spellEnd"/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План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Суть глобальних проблем, їх види.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Суть проблеми енергозабезпечення.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Проблеми нестачі продуктів харчування.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Проблеми забруднення біосфери Землі.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2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Шляхи виходу з глобальної екологічної кризи. </w:t>
      </w:r>
    </w:p>
    <w:p w:rsidR="00C3222D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</w:p>
    <w:p w:rsidR="00C3222D" w:rsidRPr="007F2733" w:rsidRDefault="00C3222D" w:rsidP="00C3222D">
      <w:pPr>
        <w:pStyle w:val="a5"/>
        <w:widowControl w:val="0"/>
        <w:ind w:firstLine="0"/>
        <w:jc w:val="center"/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lastRenderedPageBreak/>
        <w:t>Завдання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Дати визначення поняттю глобальної екологічної кризи.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Класифікувати види і підвиди глобальних екологічних проблем.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>Проілюструвати проблеми парникового ефекту, зменшення товщини озонового екрану, кислотних дощів.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Криза суспільної духовності – дати своє розуміння цього вислову. </w:t>
      </w:r>
    </w:p>
    <w:p w:rsidR="00C3222D" w:rsidRPr="007F2733" w:rsidRDefault="00C3222D" w:rsidP="00C3222D">
      <w:pPr>
        <w:pStyle w:val="a5"/>
        <w:widowControl w:val="0"/>
        <w:numPr>
          <w:ilvl w:val="0"/>
          <w:numId w:val="43"/>
        </w:numPr>
        <w:rPr>
          <w:color w:val="000000" w:themeColor="text1"/>
          <w:sz w:val="24"/>
        </w:rPr>
      </w:pPr>
      <w:r w:rsidRPr="007F2733">
        <w:rPr>
          <w:color w:val="000000" w:themeColor="text1"/>
          <w:sz w:val="24"/>
        </w:rPr>
        <w:t xml:space="preserve">Запропонувати шляхи виходу з глобальної екологічної кризи. </w:t>
      </w:r>
    </w:p>
    <w:p w:rsidR="00C3222D" w:rsidRDefault="00C3222D" w:rsidP="00C3222D">
      <w:pPr>
        <w:pStyle w:val="a5"/>
        <w:widowControl w:val="0"/>
        <w:ind w:firstLine="0"/>
        <w:jc w:val="center"/>
        <w:rPr>
          <w:b/>
          <w:bCs/>
          <w:caps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F0B50" w:rsidRPr="00C3222D" w:rsidRDefault="002F0B50" w:rsidP="0079061F">
      <w:pPr>
        <w:pStyle w:val="a5"/>
        <w:widowControl w:val="0"/>
        <w:ind w:firstLine="0"/>
        <w:jc w:val="center"/>
        <w:rPr>
          <w:b/>
          <w:bCs/>
          <w:caps/>
          <w:szCs w:val="28"/>
          <w:lang w:val="ru-RU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C3222D" w:rsidRDefault="00C3222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C3222D" w:rsidRDefault="00C3222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C3222D" w:rsidRDefault="00C3222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C3222D" w:rsidRDefault="00C3222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27485D" w:rsidRDefault="0027485D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</w:p>
    <w:p w:rsidR="0079061F" w:rsidRPr="00983E91" w:rsidRDefault="0079061F" w:rsidP="0079061F">
      <w:pPr>
        <w:pStyle w:val="a5"/>
        <w:widowControl w:val="0"/>
        <w:ind w:firstLine="0"/>
        <w:jc w:val="center"/>
        <w:rPr>
          <w:b/>
          <w:bCs/>
          <w:caps/>
          <w:szCs w:val="28"/>
        </w:rPr>
      </w:pPr>
      <w:r w:rsidRPr="00983E91">
        <w:rPr>
          <w:b/>
          <w:bCs/>
          <w:caps/>
          <w:szCs w:val="28"/>
        </w:rPr>
        <w:lastRenderedPageBreak/>
        <w:t>Питання</w:t>
      </w:r>
      <w:r w:rsidR="006E7761">
        <w:rPr>
          <w:b/>
          <w:bCs/>
          <w:caps/>
          <w:szCs w:val="28"/>
        </w:rPr>
        <w:t xml:space="preserve"> до підсумкового контролю з дисципліни</w:t>
      </w:r>
    </w:p>
    <w:p w:rsidR="0079061F" w:rsidRPr="00983E91" w:rsidRDefault="0079061F" w:rsidP="0079061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Предмет і завдання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Екологія та її місце серед інших дисциплін.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Основні етапи розвитку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Роль В.І.Вернадського у розвитку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Історичний розвиток екології як науки.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Структура навколишнього природного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Об’єкти вивчення екології.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Еволюція взаємовідносин людини і природного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Підходи, принципи і методи вивчення екологічних об’єктів.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Методи прогнозування в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Напрями сучасних екологічних досліджень.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Основні екологічні поняття і терміни.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Основні уявлення про біосферу. Основні компоненти біосфери.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Еволюція біосфери. Структурні одиниці біосфери.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Ноосфера.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Класифікація екосистем, їх типи.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Роль живої речовини в біосфері.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Загальні уявлення про живу речовину.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Елементний склад живої речовини. Хімічні сполуки в складі живої речовини.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Біологічний кругообіг атомів у природі.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Екологічні піраміди.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Проблема забруднення навколишнього природного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Типи забруднень навколишнього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Антропогенний вплив на атмосферу.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Види і джерела забруднення атмосфери.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Охорона атмосфери від забруднення.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Антропогенний вплив на гідросферу.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Стан повітряного середовища в Україні.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Заходи боротьби із забрудненням атмосфери.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Забруднення поверхневих вод.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Проблема стічних вод.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Охорона вод Світового океану.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Антропогенний вплив на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літобіосферу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Загальні відомості про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літобіосферу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Основні причини деградації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грунтів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Наслідки забруднення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грунтів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Охорона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грунтів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Охорона тваринного та рослинного світу.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Урбоекологія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Мілітаристична екологія.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Радіоекологія.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lastRenderedPageBreak/>
        <w:t>Екологія, право, політика.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Загальні відомості про радіацію.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Природні джерела радіації.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Антропогенні джерела радіації.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Вплив радіації на біосистеми і екосистеми.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Деградація біосфери і проблема обмеженості природних ресурсів.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Антропогенні фактори деградації біосфери.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Проблема обмеженості енергетичних ресурсів.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Нетрадиційні джерела енергії – шлях до вирішення енергетичної кризи.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Проблема обмеженості мінерально-сировинних ресурсів.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Основні джерела антропогенного забруднення навколишнього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Характер забруднення навколишнього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Види забруднювачів навколишнього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Найпоширеніші забруднювачі довкілля та їх вплив на здоров</w:t>
      </w:r>
      <w:r w:rsidRPr="00983E91">
        <w:rPr>
          <w:rFonts w:ascii="Times New Roman" w:hAnsi="Times New Roman" w:cs="Times New Roman"/>
          <w:sz w:val="28"/>
          <w:szCs w:val="28"/>
        </w:rPr>
        <w:t>’</w:t>
      </w:r>
      <w:r w:rsidRPr="00983E91">
        <w:rPr>
          <w:rFonts w:ascii="Times New Roman" w:hAnsi="Times New Roman" w:cs="Times New Roman"/>
          <w:sz w:val="28"/>
          <w:szCs w:val="28"/>
          <w:lang w:val="uk-UA"/>
        </w:rPr>
        <w:t>я людини.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Новітні напрями екологічних досліджень.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Екологія людини.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Медична екологія.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Піраміди мас, чисел і енергії.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Роль рослинних угруповань у зміні первинного стану планети.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Структура природно-антропогенної системи.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Структура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соціосфери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 Місце людини у ній.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Структура геосфери.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Структура біосфери. Роль живого у житті людини.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Історія утворення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грунтів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. Роль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грунтів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 у житті людини.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Зв’язки в екосистемах.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Екосистеми і біогеоценози.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Роль продуцентів в історії розвитку планети.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Система екологічного моніторингу України.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Статична та динамічна моделі моніторингу.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Екологічний моніторинг та його рівні.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Глобальні проблеми екології і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ресурсозабезпечення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Забруднення повітря – глобальна проблема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Забруднення вод – глобальна проблема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Утворення відходів – глобальна проблема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Вичерпність </w:t>
      </w:r>
      <w:proofErr w:type="spellStart"/>
      <w:r w:rsidRPr="00983E91">
        <w:rPr>
          <w:rFonts w:ascii="Times New Roman" w:hAnsi="Times New Roman" w:cs="Times New Roman"/>
          <w:sz w:val="28"/>
          <w:szCs w:val="28"/>
          <w:lang w:val="uk-UA"/>
        </w:rPr>
        <w:t>біорізноманіття</w:t>
      </w:r>
      <w:proofErr w:type="spellEnd"/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 – глобальна проблема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Проблеми забезпечення їжею – глобальні проблеми екології.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Озоновий екран. Його зменшення і захист.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Кислотні дощі та їх руйнівна дія.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Глобальні кліматичні зміни.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Модель організації речовини в природі.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Охарактеризуйте об’єкти вивчення екології: організми → популяції → угруповання → екосистеми → екосфера.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Метод інтерполяції в екології.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Проблема обмеженості ресурсів біосфери.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Проблема обмеженості ресурсів прісної води.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Проблема обмеженості ресурсів продуктів харчування.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Методи визначення якості та обсягу забруднень.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Теоретичні і методологічні засади охорони природи.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Основні принципи раціонального природокористування.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Структура державного управління природокористуванням в Україні.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 xml:space="preserve">Міжнародні екологічні організації. Напрями їх діяльності. 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Назвіть відомі вам екологічні функції держави та права.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Назвіть відомі вам нормативно-правові акти, що визначають осно</w:t>
      </w:r>
      <w:r w:rsidRPr="00983E91">
        <w:rPr>
          <w:rFonts w:ascii="Times New Roman" w:hAnsi="Times New Roman" w:cs="Times New Roman"/>
          <w:sz w:val="28"/>
          <w:szCs w:val="28"/>
          <w:lang w:val="uk-UA"/>
        </w:rPr>
        <w:softHyphen/>
        <w:t>ви організації охорони навколишнього середовища.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Основні вимоги в галузі охорони надр.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Правова охорона вод, система основних водоохоронних засобів.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Види правопорушень у галузі охорони атмосферного повітря.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Теорія і практика природокористування.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Принципи раціонального природокористування.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Теоретичні і методологічні основи охорони природи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Стандарти і нормативи якості навколишнього середовища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Екологічний ризик та екологічна безпека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Екологічне право і екологічне законодавство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Роль екологічного права в реалізації екологічної політики України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Об'єкти і суб'єкти екологічного права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webHidden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Законодавство про охорону навколишнього природного середовища</w:t>
      </w:r>
      <w:r w:rsidRPr="00983E91">
        <w:rPr>
          <w:rFonts w:ascii="Times New Roman" w:hAnsi="Times New Roman" w:cs="Times New Roman"/>
          <w:webHidden/>
          <w:sz w:val="28"/>
          <w:szCs w:val="28"/>
          <w:lang w:val="uk-UA"/>
        </w:rPr>
        <w:tab/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Екологічні права та обов'язки громадян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Земельне право України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Правова охорона водних ресурсів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Правова охорона атмосферного повітря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Правова охорона лісів і нелісової рослинності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Правова охорона тваринного світу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Правова охорона природно-заповідного фонду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Міжнародна правова охорона навколишнього середовища</w:t>
      </w:r>
    </w:p>
    <w:p w:rsidR="0079061F" w:rsidRPr="00983E91" w:rsidRDefault="0079061F" w:rsidP="00983E91">
      <w:pPr>
        <w:numPr>
          <w:ilvl w:val="0"/>
          <w:numId w:val="71"/>
        </w:numPr>
        <w:tabs>
          <w:tab w:val="num" w:pos="960"/>
        </w:tabs>
        <w:spacing w:after="0" w:line="240" w:lineRule="auto"/>
        <w:ind w:left="1080" w:hanging="720"/>
        <w:rPr>
          <w:rFonts w:ascii="Times New Roman" w:hAnsi="Times New Roman" w:cs="Times New Roman"/>
          <w:sz w:val="28"/>
          <w:szCs w:val="28"/>
          <w:lang w:val="uk-UA"/>
        </w:rPr>
      </w:pPr>
      <w:r w:rsidRPr="00983E91">
        <w:rPr>
          <w:rFonts w:ascii="Times New Roman" w:hAnsi="Times New Roman" w:cs="Times New Roman"/>
          <w:sz w:val="28"/>
          <w:szCs w:val="28"/>
          <w:lang w:val="uk-UA"/>
        </w:rPr>
        <w:t>Міжнародне співробітництво в галузі охорони навколишнього природного середовища</w:t>
      </w:r>
    </w:p>
    <w:p w:rsidR="0079061F" w:rsidRPr="00983E91" w:rsidRDefault="0079061F" w:rsidP="0079061F">
      <w:pPr>
        <w:tabs>
          <w:tab w:val="num" w:pos="9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C7A85" w:rsidRPr="006E7761" w:rsidRDefault="00BC7A85">
      <w:pPr>
        <w:jc w:val="center"/>
      </w:pPr>
    </w:p>
    <w:sectPr w:rsidR="00BC7A85" w:rsidRPr="006E7761" w:rsidSect="0094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566A"/>
    <w:multiLevelType w:val="hybridMultilevel"/>
    <w:tmpl w:val="19FAEE9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61D3FBD"/>
    <w:multiLevelType w:val="hybridMultilevel"/>
    <w:tmpl w:val="897CE46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C071E9"/>
    <w:multiLevelType w:val="hybridMultilevel"/>
    <w:tmpl w:val="8F4E31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DE3ADD"/>
    <w:multiLevelType w:val="hybridMultilevel"/>
    <w:tmpl w:val="2E7CD5C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3863C77"/>
    <w:multiLevelType w:val="hybridMultilevel"/>
    <w:tmpl w:val="A29CE2D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167071B2"/>
    <w:multiLevelType w:val="hybridMultilevel"/>
    <w:tmpl w:val="0038D5A4"/>
    <w:lvl w:ilvl="0" w:tplc="11263B4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7EC5FCC"/>
    <w:multiLevelType w:val="hybridMultilevel"/>
    <w:tmpl w:val="C5E2EA40"/>
    <w:lvl w:ilvl="0" w:tplc="6A50D5AC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180E0F7B"/>
    <w:multiLevelType w:val="hybridMultilevel"/>
    <w:tmpl w:val="FA203172"/>
    <w:lvl w:ilvl="0" w:tplc="25F8F0A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18E5361C"/>
    <w:multiLevelType w:val="hybridMultilevel"/>
    <w:tmpl w:val="8010427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19C4249E"/>
    <w:multiLevelType w:val="hybridMultilevel"/>
    <w:tmpl w:val="64185020"/>
    <w:lvl w:ilvl="0" w:tplc="F0FED3F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7D3E04"/>
    <w:multiLevelType w:val="hybridMultilevel"/>
    <w:tmpl w:val="E43EBEB2"/>
    <w:lvl w:ilvl="0" w:tplc="EBD27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26438E"/>
    <w:multiLevelType w:val="hybridMultilevel"/>
    <w:tmpl w:val="E3887378"/>
    <w:lvl w:ilvl="0" w:tplc="AE546E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9A7FD2"/>
    <w:multiLevelType w:val="hybridMultilevel"/>
    <w:tmpl w:val="08760CA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2464461C"/>
    <w:multiLevelType w:val="hybridMultilevel"/>
    <w:tmpl w:val="D3D4EE2C"/>
    <w:lvl w:ilvl="0" w:tplc="E84E8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C668A8"/>
    <w:multiLevelType w:val="hybridMultilevel"/>
    <w:tmpl w:val="8EDC0E9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286328EA"/>
    <w:multiLevelType w:val="hybridMultilevel"/>
    <w:tmpl w:val="E02CB0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2B504EA5"/>
    <w:multiLevelType w:val="hybridMultilevel"/>
    <w:tmpl w:val="96106E1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2C1C6DA2"/>
    <w:multiLevelType w:val="hybridMultilevel"/>
    <w:tmpl w:val="423E908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2C5B63AA"/>
    <w:multiLevelType w:val="hybridMultilevel"/>
    <w:tmpl w:val="180A92B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2DAF5526"/>
    <w:multiLevelType w:val="hybridMultilevel"/>
    <w:tmpl w:val="114296F6"/>
    <w:lvl w:ilvl="0" w:tplc="359AB3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2E6801EC"/>
    <w:multiLevelType w:val="hybridMultilevel"/>
    <w:tmpl w:val="4CFA876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31FF5074"/>
    <w:multiLevelType w:val="hybridMultilevel"/>
    <w:tmpl w:val="D9009434"/>
    <w:lvl w:ilvl="0" w:tplc="77045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5805DA"/>
    <w:multiLevelType w:val="hybridMultilevel"/>
    <w:tmpl w:val="785E1A26"/>
    <w:lvl w:ilvl="0" w:tplc="677A0D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C71B18"/>
    <w:multiLevelType w:val="hybridMultilevel"/>
    <w:tmpl w:val="79204658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36E77153"/>
    <w:multiLevelType w:val="hybridMultilevel"/>
    <w:tmpl w:val="AEACADDC"/>
    <w:lvl w:ilvl="0" w:tplc="09346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213BF1"/>
    <w:multiLevelType w:val="hybridMultilevel"/>
    <w:tmpl w:val="4824FC1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37377778"/>
    <w:multiLevelType w:val="hybridMultilevel"/>
    <w:tmpl w:val="DD687372"/>
    <w:lvl w:ilvl="0" w:tplc="6A38838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A13258E"/>
    <w:multiLevelType w:val="hybridMultilevel"/>
    <w:tmpl w:val="034CF17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3A7F47FF"/>
    <w:multiLevelType w:val="hybridMultilevel"/>
    <w:tmpl w:val="2E442B8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3C2234FE"/>
    <w:multiLevelType w:val="hybridMultilevel"/>
    <w:tmpl w:val="9CDC181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3CC459E8"/>
    <w:multiLevelType w:val="hybridMultilevel"/>
    <w:tmpl w:val="27264AE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3D1A502A"/>
    <w:multiLevelType w:val="hybridMultilevel"/>
    <w:tmpl w:val="D8640C7E"/>
    <w:lvl w:ilvl="0" w:tplc="B5423B1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3DF818CE"/>
    <w:multiLevelType w:val="hybridMultilevel"/>
    <w:tmpl w:val="A4560B56"/>
    <w:lvl w:ilvl="0" w:tplc="C4CA2D9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3F403C89"/>
    <w:multiLevelType w:val="hybridMultilevel"/>
    <w:tmpl w:val="65E0B19E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42450AEE"/>
    <w:multiLevelType w:val="hybridMultilevel"/>
    <w:tmpl w:val="C016899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>
    <w:nsid w:val="42516C19"/>
    <w:multiLevelType w:val="hybridMultilevel"/>
    <w:tmpl w:val="B9FA5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2CA7693"/>
    <w:multiLevelType w:val="hybridMultilevel"/>
    <w:tmpl w:val="A8B22C4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442755D8"/>
    <w:multiLevelType w:val="hybridMultilevel"/>
    <w:tmpl w:val="1250CC8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446D4FE9"/>
    <w:multiLevelType w:val="hybridMultilevel"/>
    <w:tmpl w:val="36BAF956"/>
    <w:lvl w:ilvl="0" w:tplc="0BEEE96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46E055B5"/>
    <w:multiLevelType w:val="hybridMultilevel"/>
    <w:tmpl w:val="BED0BC5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46F6019A"/>
    <w:multiLevelType w:val="hybridMultilevel"/>
    <w:tmpl w:val="A62432BA"/>
    <w:lvl w:ilvl="0" w:tplc="180A81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4BCA480E"/>
    <w:multiLevelType w:val="hybridMultilevel"/>
    <w:tmpl w:val="E5D81874"/>
    <w:lvl w:ilvl="0" w:tplc="EBE8B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4D47617E"/>
    <w:multiLevelType w:val="hybridMultilevel"/>
    <w:tmpl w:val="9C8630C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4EB40D44"/>
    <w:multiLevelType w:val="hybridMultilevel"/>
    <w:tmpl w:val="98428FAE"/>
    <w:lvl w:ilvl="0" w:tplc="470E51A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5713325D"/>
    <w:multiLevelType w:val="hybridMultilevel"/>
    <w:tmpl w:val="0226B0A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57A76573"/>
    <w:multiLevelType w:val="hybridMultilevel"/>
    <w:tmpl w:val="14FE9CA0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>
    <w:nsid w:val="59E97ACA"/>
    <w:multiLevelType w:val="hybridMultilevel"/>
    <w:tmpl w:val="C22472BE"/>
    <w:lvl w:ilvl="0" w:tplc="1548E7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5A1F2156"/>
    <w:multiLevelType w:val="hybridMultilevel"/>
    <w:tmpl w:val="F2CAD76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>
    <w:nsid w:val="5B812B7B"/>
    <w:multiLevelType w:val="multilevel"/>
    <w:tmpl w:val="167281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49">
    <w:nsid w:val="5D486218"/>
    <w:multiLevelType w:val="hybridMultilevel"/>
    <w:tmpl w:val="DFF43BB6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0">
    <w:nsid w:val="5D4E48BE"/>
    <w:multiLevelType w:val="hybridMultilevel"/>
    <w:tmpl w:val="5F28F418"/>
    <w:lvl w:ilvl="0" w:tplc="C630B6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1">
    <w:nsid w:val="62AD43CA"/>
    <w:multiLevelType w:val="hybridMultilevel"/>
    <w:tmpl w:val="7CD685A6"/>
    <w:lvl w:ilvl="0" w:tplc="4848510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2">
    <w:nsid w:val="62DC4D49"/>
    <w:multiLevelType w:val="hybridMultilevel"/>
    <w:tmpl w:val="D1C899B4"/>
    <w:lvl w:ilvl="0" w:tplc="4A9A774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3">
    <w:nsid w:val="655C4B78"/>
    <w:multiLevelType w:val="hybridMultilevel"/>
    <w:tmpl w:val="CF78BE2C"/>
    <w:lvl w:ilvl="0" w:tplc="6FAA61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4">
    <w:nsid w:val="67B42EA8"/>
    <w:multiLevelType w:val="hybridMultilevel"/>
    <w:tmpl w:val="662AD02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5">
    <w:nsid w:val="688B7ABA"/>
    <w:multiLevelType w:val="hybridMultilevel"/>
    <w:tmpl w:val="F4DA1942"/>
    <w:lvl w:ilvl="0" w:tplc="5CFA65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6">
    <w:nsid w:val="6BB55F0C"/>
    <w:multiLevelType w:val="hybridMultilevel"/>
    <w:tmpl w:val="A9247E4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7">
    <w:nsid w:val="6C57025E"/>
    <w:multiLevelType w:val="hybridMultilevel"/>
    <w:tmpl w:val="13EEE012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8">
    <w:nsid w:val="6F863F8B"/>
    <w:multiLevelType w:val="hybridMultilevel"/>
    <w:tmpl w:val="495A870C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9">
    <w:nsid w:val="700E0D4E"/>
    <w:multiLevelType w:val="hybridMultilevel"/>
    <w:tmpl w:val="0994D728"/>
    <w:lvl w:ilvl="0" w:tplc="A10A744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0">
    <w:nsid w:val="712D2624"/>
    <w:multiLevelType w:val="hybridMultilevel"/>
    <w:tmpl w:val="38B017C0"/>
    <w:lvl w:ilvl="0" w:tplc="90CC7E42">
      <w:start w:val="1"/>
      <w:numFmt w:val="decimal"/>
      <w:lvlText w:val="%1.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1">
    <w:nsid w:val="737341B6"/>
    <w:multiLevelType w:val="hybridMultilevel"/>
    <w:tmpl w:val="52841BD0"/>
    <w:lvl w:ilvl="0" w:tplc="282C95E8">
      <w:start w:val="1"/>
      <w:numFmt w:val="decimal"/>
      <w:lvlText w:val="%1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2">
    <w:nsid w:val="73AA0F37"/>
    <w:multiLevelType w:val="hybridMultilevel"/>
    <w:tmpl w:val="383CA69A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3">
    <w:nsid w:val="73F84DCB"/>
    <w:multiLevelType w:val="hybridMultilevel"/>
    <w:tmpl w:val="F6B2A184"/>
    <w:lvl w:ilvl="0" w:tplc="6A6419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4">
    <w:nsid w:val="78330597"/>
    <w:multiLevelType w:val="hybridMultilevel"/>
    <w:tmpl w:val="4FF4BE80"/>
    <w:lvl w:ilvl="0" w:tplc="093469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8DD15E0"/>
    <w:multiLevelType w:val="hybridMultilevel"/>
    <w:tmpl w:val="A54E2C9A"/>
    <w:lvl w:ilvl="0" w:tplc="9E7EC7BA">
      <w:start w:val="1"/>
      <w:numFmt w:val="decimal"/>
      <w:lvlText w:val="%1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6">
    <w:nsid w:val="79BE5272"/>
    <w:multiLevelType w:val="hybridMultilevel"/>
    <w:tmpl w:val="0E5C4CA6"/>
    <w:lvl w:ilvl="0" w:tplc="307C900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ABE185A"/>
    <w:multiLevelType w:val="hybridMultilevel"/>
    <w:tmpl w:val="1C38E910"/>
    <w:lvl w:ilvl="0" w:tplc="466C10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3"/>
  </w:num>
  <w:num w:numId="2">
    <w:abstractNumId w:val="52"/>
  </w:num>
  <w:num w:numId="3">
    <w:abstractNumId w:val="7"/>
  </w:num>
  <w:num w:numId="4">
    <w:abstractNumId w:val="13"/>
  </w:num>
  <w:num w:numId="5">
    <w:abstractNumId w:val="21"/>
  </w:num>
  <w:num w:numId="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1"/>
  </w:num>
  <w:num w:numId="9">
    <w:abstractNumId w:val="41"/>
  </w:num>
  <w:num w:numId="10">
    <w:abstractNumId w:val="31"/>
  </w:num>
  <w:num w:numId="11">
    <w:abstractNumId w:val="40"/>
  </w:num>
  <w:num w:numId="12">
    <w:abstractNumId w:val="32"/>
  </w:num>
  <w:num w:numId="13">
    <w:abstractNumId w:val="19"/>
  </w:num>
  <w:num w:numId="14">
    <w:abstractNumId w:val="67"/>
  </w:num>
  <w:num w:numId="15">
    <w:abstractNumId w:val="50"/>
  </w:num>
  <w:num w:numId="16">
    <w:abstractNumId w:val="53"/>
  </w:num>
  <w:num w:numId="17">
    <w:abstractNumId w:val="5"/>
  </w:num>
  <w:num w:numId="18">
    <w:abstractNumId w:val="38"/>
  </w:num>
  <w:num w:numId="19">
    <w:abstractNumId w:val="59"/>
  </w:num>
  <w:num w:numId="20">
    <w:abstractNumId w:val="46"/>
  </w:num>
  <w:num w:numId="21">
    <w:abstractNumId w:val="26"/>
  </w:num>
  <w:num w:numId="22">
    <w:abstractNumId w:val="45"/>
  </w:num>
  <w:num w:numId="23">
    <w:abstractNumId w:val="2"/>
  </w:num>
  <w:num w:numId="24">
    <w:abstractNumId w:val="11"/>
  </w:num>
  <w:num w:numId="25">
    <w:abstractNumId w:val="22"/>
  </w:num>
  <w:num w:numId="26">
    <w:abstractNumId w:val="33"/>
  </w:num>
  <w:num w:numId="27">
    <w:abstractNumId w:val="37"/>
  </w:num>
  <w:num w:numId="28">
    <w:abstractNumId w:val="39"/>
  </w:num>
  <w:num w:numId="29">
    <w:abstractNumId w:val="16"/>
  </w:num>
  <w:num w:numId="30">
    <w:abstractNumId w:val="15"/>
  </w:num>
  <w:num w:numId="31">
    <w:abstractNumId w:val="25"/>
  </w:num>
  <w:num w:numId="32">
    <w:abstractNumId w:val="60"/>
  </w:num>
  <w:num w:numId="33">
    <w:abstractNumId w:val="29"/>
  </w:num>
  <w:num w:numId="34">
    <w:abstractNumId w:val="62"/>
  </w:num>
  <w:num w:numId="35">
    <w:abstractNumId w:val="8"/>
  </w:num>
  <w:num w:numId="36">
    <w:abstractNumId w:val="17"/>
  </w:num>
  <w:num w:numId="37">
    <w:abstractNumId w:val="4"/>
  </w:num>
  <w:num w:numId="38">
    <w:abstractNumId w:val="12"/>
  </w:num>
  <w:num w:numId="39">
    <w:abstractNumId w:val="64"/>
  </w:num>
  <w:num w:numId="40">
    <w:abstractNumId w:val="56"/>
  </w:num>
  <w:num w:numId="41">
    <w:abstractNumId w:val="24"/>
  </w:num>
  <w:num w:numId="42">
    <w:abstractNumId w:val="54"/>
  </w:num>
  <w:num w:numId="43">
    <w:abstractNumId w:val="28"/>
  </w:num>
  <w:num w:numId="44">
    <w:abstractNumId w:val="18"/>
  </w:num>
  <w:num w:numId="45">
    <w:abstractNumId w:val="30"/>
  </w:num>
  <w:num w:numId="46">
    <w:abstractNumId w:val="63"/>
  </w:num>
  <w:num w:numId="47">
    <w:abstractNumId w:val="47"/>
  </w:num>
  <w:num w:numId="48">
    <w:abstractNumId w:val="14"/>
  </w:num>
  <w:num w:numId="49">
    <w:abstractNumId w:val="61"/>
  </w:num>
  <w:num w:numId="50">
    <w:abstractNumId w:val="27"/>
  </w:num>
  <w:num w:numId="51">
    <w:abstractNumId w:val="58"/>
  </w:num>
  <w:num w:numId="52">
    <w:abstractNumId w:val="20"/>
  </w:num>
  <w:num w:numId="53">
    <w:abstractNumId w:val="1"/>
  </w:num>
  <w:num w:numId="54">
    <w:abstractNumId w:val="9"/>
  </w:num>
  <w:num w:numId="55">
    <w:abstractNumId w:val="23"/>
  </w:num>
  <w:num w:numId="56">
    <w:abstractNumId w:val="66"/>
  </w:num>
  <w:num w:numId="57">
    <w:abstractNumId w:val="57"/>
  </w:num>
  <w:num w:numId="58">
    <w:abstractNumId w:val="49"/>
  </w:num>
  <w:num w:numId="59">
    <w:abstractNumId w:val="0"/>
  </w:num>
  <w:num w:numId="60">
    <w:abstractNumId w:val="65"/>
  </w:num>
  <w:num w:numId="61">
    <w:abstractNumId w:val="36"/>
  </w:num>
  <w:num w:numId="62">
    <w:abstractNumId w:val="44"/>
  </w:num>
  <w:num w:numId="63">
    <w:abstractNumId w:val="42"/>
  </w:num>
  <w:num w:numId="64">
    <w:abstractNumId w:val="48"/>
  </w:num>
  <w:num w:numId="65">
    <w:abstractNumId w:val="34"/>
  </w:num>
  <w:num w:numId="66">
    <w:abstractNumId w:val="3"/>
  </w:num>
  <w:num w:numId="67">
    <w:abstractNumId w:val="6"/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</w:num>
  <w:num w:numId="71">
    <w:abstractNumId w:val="35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2F4"/>
    <w:rsid w:val="00044443"/>
    <w:rsid w:val="0027485D"/>
    <w:rsid w:val="002F0B50"/>
    <w:rsid w:val="00300224"/>
    <w:rsid w:val="00346E75"/>
    <w:rsid w:val="003E2F00"/>
    <w:rsid w:val="004A2951"/>
    <w:rsid w:val="00582574"/>
    <w:rsid w:val="006922F4"/>
    <w:rsid w:val="006E0EA9"/>
    <w:rsid w:val="006E7761"/>
    <w:rsid w:val="0079061F"/>
    <w:rsid w:val="008105C1"/>
    <w:rsid w:val="008748EF"/>
    <w:rsid w:val="009473F4"/>
    <w:rsid w:val="00983E91"/>
    <w:rsid w:val="00A4655A"/>
    <w:rsid w:val="00AB0B33"/>
    <w:rsid w:val="00BC7A85"/>
    <w:rsid w:val="00C3222D"/>
    <w:rsid w:val="00C37433"/>
    <w:rsid w:val="00CE10D8"/>
    <w:rsid w:val="00DB576A"/>
    <w:rsid w:val="00E22923"/>
    <w:rsid w:val="00E47CE1"/>
    <w:rsid w:val="00E920F6"/>
    <w:rsid w:val="00F5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F4"/>
  </w:style>
  <w:style w:type="paragraph" w:styleId="1">
    <w:name w:val="heading 1"/>
    <w:basedOn w:val="a"/>
    <w:next w:val="a"/>
    <w:link w:val="10"/>
    <w:qFormat/>
    <w:rsid w:val="0079061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79061F"/>
    <w:pPr>
      <w:keepNext/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8"/>
      <w:szCs w:val="24"/>
      <w:effect w:val="spark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06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9061F"/>
    <w:rPr>
      <w:rFonts w:ascii="Times New Roman" w:eastAsia="Times New Roman" w:hAnsi="Times New Roman" w:cs="Times New Roman"/>
      <w:sz w:val="28"/>
      <w:szCs w:val="24"/>
      <w:effect w:val="sparkle"/>
      <w:lang w:val="uk-UA" w:eastAsia="ru-RU"/>
    </w:rPr>
  </w:style>
  <w:style w:type="paragraph" w:styleId="a3">
    <w:name w:val="Body Text"/>
    <w:basedOn w:val="a"/>
    <w:link w:val="a4"/>
    <w:semiHidden/>
    <w:rsid w:val="007906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79061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semiHidden/>
    <w:rsid w:val="007906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7906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Title"/>
    <w:basedOn w:val="a"/>
    <w:link w:val="a8"/>
    <w:qFormat/>
    <w:rsid w:val="008105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8105C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No Spacing"/>
    <w:qFormat/>
    <w:rsid w:val="00BC7A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Без интервала1"/>
    <w:rsid w:val="00BC7A8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18</Pages>
  <Words>4584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15</cp:revision>
  <dcterms:created xsi:type="dcterms:W3CDTF">2016-09-09T19:51:00Z</dcterms:created>
  <dcterms:modified xsi:type="dcterms:W3CDTF">2018-12-18T19:18:00Z</dcterms:modified>
</cp:coreProperties>
</file>